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445" w:rsidRPr="00FA0445" w:rsidRDefault="00FA0445" w:rsidP="00FA0445">
      <w:pPr>
        <w:spacing w:after="0" w:line="240" w:lineRule="auto"/>
        <w:jc w:val="center"/>
        <w:rPr>
          <w:rFonts w:eastAsia="Times New Roman" w:cstheme="minorHAnsi"/>
          <w:sz w:val="32"/>
          <w:szCs w:val="32"/>
        </w:rPr>
      </w:pPr>
      <w:r w:rsidRPr="00FA0445">
        <w:rPr>
          <w:rFonts w:eastAsia="Times New Roman" w:cstheme="minorHAnsi"/>
          <w:sz w:val="32"/>
          <w:szCs w:val="32"/>
        </w:rPr>
        <w:t>School Based Planning Team</w:t>
      </w:r>
      <w:r>
        <w:rPr>
          <w:rFonts w:eastAsia="Times New Roman" w:cstheme="minorHAnsi"/>
          <w:sz w:val="32"/>
          <w:szCs w:val="32"/>
        </w:rPr>
        <w:t xml:space="preserve"> Meeting Minutes</w:t>
      </w:r>
    </w:p>
    <w:p w:rsidR="00457038" w:rsidRPr="00FA0445" w:rsidRDefault="00FA0445" w:rsidP="00FA0445">
      <w:pPr>
        <w:spacing w:after="0" w:line="240" w:lineRule="auto"/>
        <w:jc w:val="center"/>
        <w:rPr>
          <w:rFonts w:eastAsia="Times New Roman" w:cstheme="minorHAnsi"/>
          <w:sz w:val="32"/>
          <w:szCs w:val="32"/>
        </w:rPr>
      </w:pPr>
      <w:r w:rsidRPr="00FA0445">
        <w:rPr>
          <w:rFonts w:eastAsia="Times New Roman" w:cstheme="minorHAnsi"/>
          <w:sz w:val="32"/>
          <w:szCs w:val="32"/>
        </w:rPr>
        <w:t>Aug. 24, 2017</w:t>
      </w:r>
    </w:p>
    <w:tbl>
      <w:tblPr>
        <w:tblStyle w:val="TableGrid"/>
        <w:tblpPr w:leftFromText="180" w:rightFromText="180" w:vertAnchor="page" w:horzAnchor="margin" w:tblpXSpec="center" w:tblpY="2401"/>
        <w:tblW w:w="13225" w:type="dxa"/>
        <w:tblLayout w:type="fixed"/>
        <w:tblLook w:val="04A0" w:firstRow="1" w:lastRow="0" w:firstColumn="1" w:lastColumn="0" w:noHBand="0" w:noVBand="1"/>
      </w:tblPr>
      <w:tblGrid>
        <w:gridCol w:w="265"/>
        <w:gridCol w:w="2155"/>
        <w:gridCol w:w="14"/>
        <w:gridCol w:w="10791"/>
      </w:tblGrid>
      <w:tr w:rsidR="00B81155" w:rsidRPr="0074069C" w:rsidTr="00FA0445">
        <w:trPr>
          <w:trHeight w:val="278"/>
        </w:trPr>
        <w:tc>
          <w:tcPr>
            <w:tcW w:w="2434" w:type="dxa"/>
            <w:gridSpan w:val="3"/>
            <w:shd w:val="clear" w:color="auto" w:fill="DBDBDB" w:themeFill="accent3" w:themeFillTint="66"/>
          </w:tcPr>
          <w:p w:rsidR="00B81155" w:rsidRPr="0074069C" w:rsidRDefault="00B81155" w:rsidP="000A6D2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069C">
              <w:rPr>
                <w:rFonts w:asciiTheme="minorHAnsi" w:hAnsiTheme="minorHAnsi" w:cstheme="minorHAnsi"/>
                <w:b/>
                <w:sz w:val="24"/>
                <w:szCs w:val="24"/>
              </w:rPr>
              <w:t>Topic</w:t>
            </w:r>
          </w:p>
        </w:tc>
        <w:tc>
          <w:tcPr>
            <w:tcW w:w="10791" w:type="dxa"/>
            <w:shd w:val="clear" w:color="auto" w:fill="DBDBDB" w:themeFill="accent3" w:themeFillTint="66"/>
          </w:tcPr>
          <w:p w:rsidR="00B81155" w:rsidRPr="0074069C" w:rsidRDefault="00B81155" w:rsidP="000A6D2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069C">
              <w:rPr>
                <w:rFonts w:asciiTheme="minorHAnsi" w:hAnsiTheme="minorHAnsi" w:cstheme="minorHAnsi"/>
                <w:b/>
                <w:sz w:val="24"/>
                <w:szCs w:val="24"/>
              </w:rPr>
              <w:t>Discussion Notes/Action Item</w:t>
            </w:r>
          </w:p>
        </w:tc>
      </w:tr>
      <w:tr w:rsidR="00B81155" w:rsidRPr="002F449F" w:rsidTr="00FA0445">
        <w:trPr>
          <w:trHeight w:val="1784"/>
        </w:trPr>
        <w:tc>
          <w:tcPr>
            <w:tcW w:w="265" w:type="dxa"/>
            <w:shd w:val="clear" w:color="auto" w:fill="DBDBDB" w:themeFill="accent3" w:themeFillTint="66"/>
          </w:tcPr>
          <w:p w:rsidR="00B81155" w:rsidRPr="001071D8" w:rsidRDefault="00B81155" w:rsidP="000A6D20">
            <w:pPr>
              <w:ind w:left="360" w:hanging="378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155" w:type="dxa"/>
          </w:tcPr>
          <w:p w:rsidR="00B81155" w:rsidRPr="00B81155" w:rsidRDefault="00B81155" w:rsidP="009A1C2E">
            <w:pPr>
              <w:ind w:hanging="16"/>
              <w:rPr>
                <w:rFonts w:asciiTheme="majorHAnsi" w:hAnsiTheme="majorHAnsi" w:cs="Browallia New"/>
                <w:sz w:val="24"/>
                <w:szCs w:val="24"/>
              </w:rPr>
            </w:pPr>
            <w:r w:rsidRPr="00B81155">
              <w:rPr>
                <w:rFonts w:asciiTheme="majorHAnsi" w:hAnsiTheme="majorHAnsi" w:cs="Browallia New"/>
                <w:sz w:val="24"/>
                <w:szCs w:val="24"/>
              </w:rPr>
              <w:t>District Goals</w:t>
            </w:r>
          </w:p>
        </w:tc>
        <w:tc>
          <w:tcPr>
            <w:tcW w:w="10805" w:type="dxa"/>
            <w:gridSpan w:val="2"/>
          </w:tcPr>
          <w:p w:rsidR="00B81155" w:rsidRPr="00B81155" w:rsidRDefault="00B81155" w:rsidP="009A1C2E">
            <w:pPr>
              <w:spacing w:after="0" w:line="240" w:lineRule="auto"/>
              <w:ind w:left="78"/>
              <w:rPr>
                <w:rFonts w:asciiTheme="majorHAnsi" w:hAnsiTheme="majorHAnsi" w:cs="Browallia New"/>
                <w:sz w:val="24"/>
                <w:szCs w:val="24"/>
              </w:rPr>
            </w:pPr>
            <w:r w:rsidRPr="00B81155">
              <w:rPr>
                <w:rFonts w:asciiTheme="majorHAnsi" w:hAnsiTheme="majorHAnsi" w:cs="Browallia New"/>
                <w:sz w:val="24"/>
                <w:szCs w:val="24"/>
              </w:rPr>
              <w:t>District goals were shared:</w:t>
            </w:r>
          </w:p>
          <w:p w:rsidR="00B81155" w:rsidRPr="00B81155" w:rsidRDefault="00B81155" w:rsidP="009A1C2E">
            <w:pPr>
              <w:spacing w:after="0" w:line="240" w:lineRule="auto"/>
              <w:ind w:left="78"/>
              <w:rPr>
                <w:rFonts w:asciiTheme="majorHAnsi" w:hAnsiTheme="majorHAnsi" w:cs="Browallia New"/>
                <w:sz w:val="24"/>
                <w:szCs w:val="24"/>
              </w:rPr>
            </w:pPr>
            <w:r w:rsidRPr="00B81155">
              <w:rPr>
                <w:rFonts w:asciiTheme="majorHAnsi" w:hAnsiTheme="majorHAnsi" w:cs="Browallia New"/>
                <w:sz w:val="24"/>
                <w:szCs w:val="24"/>
              </w:rPr>
              <w:t xml:space="preserve">5% decrease in </w:t>
            </w:r>
            <w:proofErr w:type="spellStart"/>
            <w:r w:rsidRPr="00B81155">
              <w:rPr>
                <w:rFonts w:asciiTheme="majorHAnsi" w:hAnsiTheme="majorHAnsi" w:cs="Browallia New"/>
                <w:sz w:val="24"/>
                <w:szCs w:val="24"/>
              </w:rPr>
              <w:t>absentism</w:t>
            </w:r>
            <w:proofErr w:type="spellEnd"/>
          </w:p>
          <w:p w:rsidR="00B81155" w:rsidRPr="00B81155" w:rsidRDefault="00B81155" w:rsidP="009A1C2E">
            <w:pPr>
              <w:spacing w:after="0" w:line="240" w:lineRule="auto"/>
              <w:ind w:left="78"/>
              <w:rPr>
                <w:rFonts w:asciiTheme="majorHAnsi" w:hAnsiTheme="majorHAnsi" w:cs="Browallia New"/>
                <w:sz w:val="24"/>
                <w:szCs w:val="24"/>
              </w:rPr>
            </w:pPr>
            <w:r w:rsidRPr="00B81155">
              <w:rPr>
                <w:rFonts w:asciiTheme="majorHAnsi" w:hAnsiTheme="majorHAnsi" w:cs="Browallia New"/>
                <w:sz w:val="24"/>
                <w:szCs w:val="24"/>
              </w:rPr>
              <w:t>10% decrease in suspensions for all subgroups</w:t>
            </w:r>
          </w:p>
          <w:p w:rsidR="00B81155" w:rsidRPr="00B81155" w:rsidRDefault="00B81155" w:rsidP="009A1C2E">
            <w:pPr>
              <w:spacing w:after="0" w:line="240" w:lineRule="auto"/>
              <w:ind w:left="78"/>
              <w:rPr>
                <w:rFonts w:asciiTheme="majorHAnsi" w:hAnsiTheme="majorHAnsi" w:cs="Browallia New"/>
                <w:sz w:val="24"/>
                <w:szCs w:val="24"/>
              </w:rPr>
            </w:pPr>
            <w:r w:rsidRPr="00B81155">
              <w:rPr>
                <w:rFonts w:asciiTheme="majorHAnsi" w:hAnsiTheme="majorHAnsi" w:cs="Browallia New"/>
                <w:sz w:val="24"/>
                <w:szCs w:val="24"/>
              </w:rPr>
              <w:t xml:space="preserve">10% increase in proficiency </w:t>
            </w:r>
            <w:proofErr w:type="spellStart"/>
            <w:r w:rsidRPr="00B81155">
              <w:rPr>
                <w:rFonts w:asciiTheme="majorHAnsi" w:hAnsiTheme="majorHAnsi" w:cs="Browallia New"/>
                <w:sz w:val="24"/>
                <w:szCs w:val="24"/>
              </w:rPr>
              <w:t>NYS</w:t>
            </w:r>
            <w:proofErr w:type="spellEnd"/>
            <w:r w:rsidRPr="00B81155">
              <w:rPr>
                <w:rFonts w:asciiTheme="majorHAnsi" w:hAnsiTheme="majorHAnsi" w:cs="Browallia New"/>
                <w:sz w:val="24"/>
                <w:szCs w:val="24"/>
              </w:rPr>
              <w:t xml:space="preserve"> ELA and math</w:t>
            </w:r>
          </w:p>
          <w:p w:rsidR="00B81155" w:rsidRPr="00B81155" w:rsidRDefault="00B81155" w:rsidP="009A1C2E">
            <w:pPr>
              <w:spacing w:after="0" w:line="240" w:lineRule="auto"/>
              <w:ind w:left="78"/>
              <w:rPr>
                <w:rFonts w:asciiTheme="majorHAnsi" w:hAnsiTheme="majorHAnsi" w:cs="Browallia New"/>
                <w:sz w:val="24"/>
                <w:szCs w:val="24"/>
              </w:rPr>
            </w:pPr>
            <w:r w:rsidRPr="00B81155">
              <w:rPr>
                <w:rFonts w:asciiTheme="majorHAnsi" w:hAnsiTheme="majorHAnsi" w:cs="Browallia New"/>
                <w:sz w:val="24"/>
                <w:szCs w:val="24"/>
              </w:rPr>
              <w:t>10% increase in 4-year June graduation rate</w:t>
            </w:r>
          </w:p>
          <w:p w:rsidR="00B81155" w:rsidRPr="00B81155" w:rsidRDefault="00B81155" w:rsidP="00B81155">
            <w:pPr>
              <w:spacing w:after="0" w:line="240" w:lineRule="auto"/>
              <w:ind w:left="78"/>
              <w:rPr>
                <w:rFonts w:asciiTheme="majorHAnsi" w:hAnsiTheme="majorHAnsi" w:cs="Browallia New"/>
                <w:sz w:val="24"/>
                <w:szCs w:val="24"/>
              </w:rPr>
            </w:pPr>
            <w:r w:rsidRPr="00B81155">
              <w:rPr>
                <w:rFonts w:asciiTheme="majorHAnsi" w:hAnsiTheme="majorHAnsi" w:cs="Browallia New"/>
                <w:sz w:val="24"/>
                <w:szCs w:val="24"/>
              </w:rPr>
              <w:t xml:space="preserve">WFA SBPT will ensure the </w:t>
            </w:r>
            <w:proofErr w:type="spellStart"/>
            <w:r w:rsidRPr="00B81155">
              <w:rPr>
                <w:rFonts w:asciiTheme="majorHAnsi" w:hAnsiTheme="majorHAnsi" w:cs="Browallia New"/>
                <w:sz w:val="24"/>
                <w:szCs w:val="24"/>
              </w:rPr>
              <w:t>SCEP</w:t>
            </w:r>
            <w:proofErr w:type="spellEnd"/>
            <w:r w:rsidRPr="00B81155">
              <w:rPr>
                <w:rFonts w:asciiTheme="majorHAnsi" w:hAnsiTheme="majorHAnsi" w:cs="Browallia New"/>
                <w:sz w:val="24"/>
                <w:szCs w:val="24"/>
              </w:rPr>
              <w:t xml:space="preserve"> goals are aligned with District</w:t>
            </w:r>
          </w:p>
        </w:tc>
      </w:tr>
      <w:tr w:rsidR="00B81155" w:rsidRPr="002F449F" w:rsidTr="00FA0445">
        <w:trPr>
          <w:trHeight w:val="800"/>
        </w:trPr>
        <w:tc>
          <w:tcPr>
            <w:tcW w:w="265" w:type="dxa"/>
            <w:shd w:val="clear" w:color="auto" w:fill="DBDBDB" w:themeFill="accent3" w:themeFillTint="66"/>
          </w:tcPr>
          <w:p w:rsidR="00B81155" w:rsidRPr="001071D8" w:rsidRDefault="00B81155" w:rsidP="000A6D20">
            <w:pPr>
              <w:ind w:left="360" w:hanging="378"/>
              <w:jc w:val="both"/>
              <w:rPr>
                <w:b/>
                <w:sz w:val="22"/>
                <w:szCs w:val="22"/>
              </w:rPr>
            </w:pPr>
            <w:r w:rsidRPr="001071D8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155" w:type="dxa"/>
          </w:tcPr>
          <w:p w:rsidR="00B81155" w:rsidRPr="00B81155" w:rsidRDefault="00B81155" w:rsidP="009A1C2E">
            <w:pPr>
              <w:pStyle w:val="ListParagraph"/>
              <w:ind w:left="0" w:hanging="16"/>
              <w:rPr>
                <w:rFonts w:asciiTheme="majorHAnsi" w:hAnsiTheme="majorHAnsi" w:cs="Browallia New"/>
                <w:sz w:val="24"/>
                <w:szCs w:val="24"/>
              </w:rPr>
            </w:pPr>
            <w:r w:rsidRPr="00B81155">
              <w:rPr>
                <w:rFonts w:asciiTheme="majorHAnsi" w:hAnsiTheme="majorHAnsi" w:cs="Browallia New"/>
                <w:sz w:val="24"/>
                <w:szCs w:val="24"/>
              </w:rPr>
              <w:t>Day/time/frequency of SBPT meetings and Ground Rules for the year</w:t>
            </w:r>
          </w:p>
        </w:tc>
        <w:tc>
          <w:tcPr>
            <w:tcW w:w="10805" w:type="dxa"/>
            <w:gridSpan w:val="2"/>
          </w:tcPr>
          <w:p w:rsidR="00B81155" w:rsidRPr="00B81155" w:rsidRDefault="00B81155" w:rsidP="009A1C2E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ind w:left="258" w:hanging="180"/>
              <w:rPr>
                <w:rFonts w:asciiTheme="majorHAnsi" w:hAnsiTheme="majorHAnsi" w:cs="Browallia New"/>
                <w:sz w:val="24"/>
                <w:szCs w:val="24"/>
              </w:rPr>
            </w:pPr>
            <w:r w:rsidRPr="00B81155">
              <w:rPr>
                <w:rFonts w:asciiTheme="majorHAnsi" w:hAnsiTheme="majorHAnsi" w:cs="Browallia New"/>
                <w:sz w:val="24"/>
                <w:szCs w:val="24"/>
              </w:rPr>
              <w:t>Team agreed to meet last Monday of every month @ 2:15 in staff lounge</w:t>
            </w:r>
          </w:p>
          <w:p w:rsidR="00B81155" w:rsidRPr="00B81155" w:rsidRDefault="00B81155" w:rsidP="009A1C2E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ind w:left="258" w:hanging="180"/>
              <w:rPr>
                <w:rFonts w:asciiTheme="majorHAnsi" w:hAnsiTheme="majorHAnsi" w:cs="Browallia New"/>
                <w:sz w:val="24"/>
                <w:szCs w:val="24"/>
              </w:rPr>
            </w:pPr>
            <w:r w:rsidRPr="00B81155">
              <w:rPr>
                <w:rFonts w:asciiTheme="majorHAnsi" w:hAnsiTheme="majorHAnsi" w:cs="Browallia New"/>
                <w:sz w:val="24"/>
                <w:szCs w:val="24"/>
              </w:rPr>
              <w:t xml:space="preserve">Team agreed to rotate Facilitator responsibility by constituency; Constituency that is facilitating is also responsible to bring snack. </w:t>
            </w:r>
            <w:r w:rsidRPr="00B81155">
              <w:rPr>
                <w:rFonts w:asciiTheme="majorHAnsi" w:hAnsiTheme="majorHAnsi" w:cs="Browallia New"/>
                <w:sz w:val="24"/>
                <w:szCs w:val="24"/>
              </w:rPr>
              <w:sym w:font="Wingdings" w:char="F04A"/>
            </w:r>
          </w:p>
          <w:p w:rsidR="00B81155" w:rsidRPr="00B81155" w:rsidRDefault="00B81155" w:rsidP="009A1C2E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ind w:left="258" w:hanging="180"/>
              <w:rPr>
                <w:rFonts w:asciiTheme="majorHAnsi" w:hAnsiTheme="majorHAnsi" w:cs="Browallia New"/>
                <w:sz w:val="24"/>
                <w:szCs w:val="24"/>
              </w:rPr>
            </w:pPr>
            <w:r w:rsidRPr="00B81155">
              <w:rPr>
                <w:rFonts w:asciiTheme="majorHAnsi" w:hAnsiTheme="majorHAnsi" w:cs="Browallia New"/>
                <w:sz w:val="24"/>
                <w:szCs w:val="24"/>
              </w:rPr>
              <w:t xml:space="preserve">Ms. Purver volunteered to take minutes in the past; Dr. Matthew will ask her to continue in that roll. The minutes will be taken “live” with smartboard and sent out immediately following the meeting; </w:t>
            </w:r>
          </w:p>
          <w:p w:rsidR="00B81155" w:rsidRPr="00B81155" w:rsidRDefault="00B81155" w:rsidP="009A1C2E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ind w:left="258" w:hanging="180"/>
              <w:rPr>
                <w:rFonts w:asciiTheme="majorHAnsi" w:hAnsiTheme="majorHAnsi" w:cs="Browallia New"/>
                <w:sz w:val="24"/>
                <w:szCs w:val="24"/>
              </w:rPr>
            </w:pPr>
            <w:r w:rsidRPr="00B81155">
              <w:rPr>
                <w:rFonts w:asciiTheme="majorHAnsi" w:hAnsiTheme="majorHAnsi" w:cs="Browallia New"/>
                <w:sz w:val="24"/>
                <w:szCs w:val="24"/>
              </w:rPr>
              <w:t xml:space="preserve">Minutes </w:t>
            </w:r>
            <w:proofErr w:type="gramStart"/>
            <w:r w:rsidRPr="00B81155">
              <w:rPr>
                <w:rFonts w:asciiTheme="majorHAnsi" w:hAnsiTheme="majorHAnsi" w:cs="Browallia New"/>
                <w:sz w:val="24"/>
                <w:szCs w:val="24"/>
              </w:rPr>
              <w:t>will be posted</w:t>
            </w:r>
            <w:proofErr w:type="gramEnd"/>
            <w:r w:rsidRPr="00B81155">
              <w:rPr>
                <w:rFonts w:asciiTheme="majorHAnsi" w:hAnsiTheme="majorHAnsi" w:cs="Browallia New"/>
                <w:sz w:val="24"/>
                <w:szCs w:val="24"/>
              </w:rPr>
              <w:t xml:space="preserve"> on school’s website; the next meeting’s agenda will be determined at each meeting.</w:t>
            </w:r>
          </w:p>
          <w:p w:rsidR="00B81155" w:rsidRPr="00B81155" w:rsidRDefault="00B81155" w:rsidP="009A1C2E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ind w:left="258" w:hanging="180"/>
              <w:rPr>
                <w:rFonts w:asciiTheme="majorHAnsi" w:hAnsiTheme="majorHAnsi" w:cs="Browallia New"/>
                <w:sz w:val="24"/>
                <w:szCs w:val="24"/>
              </w:rPr>
            </w:pPr>
            <w:r w:rsidRPr="00B81155">
              <w:rPr>
                <w:rFonts w:asciiTheme="majorHAnsi" w:hAnsiTheme="majorHAnsi" w:cs="Browallia New"/>
                <w:sz w:val="24"/>
                <w:szCs w:val="24"/>
              </w:rPr>
              <w:t xml:space="preserve">Dr. Matthew will send out agenda one week prior to SBPT meeting; staff, parents, or administrators can suggest agenda items. </w:t>
            </w:r>
          </w:p>
          <w:p w:rsidR="00B81155" w:rsidRPr="00B81155" w:rsidRDefault="00B81155" w:rsidP="009A1C2E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ind w:left="258" w:hanging="180"/>
              <w:rPr>
                <w:rFonts w:asciiTheme="majorHAnsi" w:hAnsiTheme="majorHAnsi" w:cs="Browallia New"/>
                <w:sz w:val="24"/>
                <w:szCs w:val="24"/>
              </w:rPr>
            </w:pPr>
            <w:r w:rsidRPr="00B81155">
              <w:rPr>
                <w:rFonts w:asciiTheme="majorHAnsi" w:hAnsiTheme="majorHAnsi" w:cs="Browallia New"/>
                <w:sz w:val="24"/>
                <w:szCs w:val="24"/>
              </w:rPr>
              <w:t xml:space="preserve">SBPT meetings are open to everyone TO OBSERVE ONLY; you must seek prior  approval to address the team as an agenda item/speaker;  </w:t>
            </w:r>
          </w:p>
          <w:p w:rsidR="00B81155" w:rsidRPr="00B81155" w:rsidRDefault="00B81155" w:rsidP="009A1C2E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ind w:left="258" w:hanging="180"/>
              <w:rPr>
                <w:rFonts w:asciiTheme="majorHAnsi" w:hAnsiTheme="majorHAnsi" w:cs="Browallia New"/>
                <w:sz w:val="24"/>
                <w:szCs w:val="24"/>
              </w:rPr>
            </w:pPr>
            <w:r w:rsidRPr="00B81155">
              <w:rPr>
                <w:rFonts w:asciiTheme="majorHAnsi" w:hAnsiTheme="majorHAnsi" w:cs="Browallia New"/>
                <w:sz w:val="24"/>
                <w:szCs w:val="24"/>
              </w:rPr>
              <w:t>Ms. Brown will help Ms. Francis create an email group for parents to communicate meeting information.</w:t>
            </w:r>
          </w:p>
          <w:p w:rsidR="00B81155" w:rsidRPr="00FA0445" w:rsidRDefault="00B81155" w:rsidP="00FA0445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ind w:left="258" w:hanging="180"/>
              <w:rPr>
                <w:rFonts w:asciiTheme="majorHAnsi" w:hAnsiTheme="majorHAnsi" w:cs="Browallia New"/>
                <w:sz w:val="24"/>
                <w:szCs w:val="24"/>
              </w:rPr>
            </w:pPr>
            <w:r w:rsidRPr="00B81155">
              <w:rPr>
                <w:rFonts w:asciiTheme="majorHAnsi" w:hAnsiTheme="majorHAnsi" w:cs="Browallia New"/>
                <w:sz w:val="24"/>
                <w:szCs w:val="24"/>
              </w:rPr>
              <w:t xml:space="preserve">Three parents are currently on SBPT: </w:t>
            </w:r>
            <w:proofErr w:type="spellStart"/>
            <w:r w:rsidRPr="00B81155">
              <w:rPr>
                <w:rFonts w:asciiTheme="majorHAnsi" w:hAnsiTheme="majorHAnsi" w:cs="Browallia New"/>
                <w:sz w:val="24"/>
                <w:szCs w:val="24"/>
              </w:rPr>
              <w:t>LaKiesha</w:t>
            </w:r>
            <w:proofErr w:type="spellEnd"/>
            <w:r w:rsidRPr="00B81155">
              <w:rPr>
                <w:rFonts w:asciiTheme="majorHAnsi" w:hAnsiTheme="majorHAnsi" w:cs="Browallia New"/>
                <w:sz w:val="24"/>
                <w:szCs w:val="24"/>
              </w:rPr>
              <w:t xml:space="preserve"> Colon, Deidre Irvine (alternate), Bula Patterson, and </w:t>
            </w:r>
            <w:proofErr w:type="spellStart"/>
            <w:r w:rsidRPr="00B81155">
              <w:rPr>
                <w:rFonts w:asciiTheme="majorHAnsi" w:hAnsiTheme="majorHAnsi" w:cs="Browallia New"/>
                <w:sz w:val="24"/>
                <w:szCs w:val="24"/>
              </w:rPr>
              <w:t>Aiza</w:t>
            </w:r>
            <w:proofErr w:type="spellEnd"/>
            <w:r w:rsidRPr="00B81155">
              <w:rPr>
                <w:rFonts w:asciiTheme="majorHAnsi" w:hAnsiTheme="majorHAnsi" w:cs="Browallia New"/>
                <w:sz w:val="24"/>
                <w:szCs w:val="24"/>
              </w:rPr>
              <w:t xml:space="preserve"> </w:t>
            </w:r>
            <w:proofErr w:type="spellStart"/>
            <w:r w:rsidRPr="00B81155">
              <w:rPr>
                <w:rFonts w:asciiTheme="majorHAnsi" w:hAnsiTheme="majorHAnsi" w:cs="Browallia New"/>
                <w:sz w:val="24"/>
                <w:szCs w:val="24"/>
              </w:rPr>
              <w:t>Carden</w:t>
            </w:r>
            <w:proofErr w:type="spellEnd"/>
            <w:r w:rsidRPr="00B81155">
              <w:rPr>
                <w:rFonts w:asciiTheme="majorHAnsi" w:hAnsiTheme="majorHAnsi" w:cs="Browallia New"/>
                <w:sz w:val="24"/>
                <w:szCs w:val="24"/>
              </w:rPr>
              <w:t>.</w:t>
            </w:r>
          </w:p>
        </w:tc>
      </w:tr>
      <w:tr w:rsidR="00B81155" w:rsidRPr="002F449F" w:rsidTr="00FA0445">
        <w:trPr>
          <w:trHeight w:val="380"/>
        </w:trPr>
        <w:tc>
          <w:tcPr>
            <w:tcW w:w="265" w:type="dxa"/>
            <w:shd w:val="clear" w:color="auto" w:fill="DBDBDB" w:themeFill="accent3" w:themeFillTint="66"/>
          </w:tcPr>
          <w:p w:rsidR="00B81155" w:rsidRPr="001071D8" w:rsidRDefault="00B81155" w:rsidP="000A6D20">
            <w:pPr>
              <w:ind w:left="360" w:hanging="378"/>
              <w:jc w:val="both"/>
              <w:rPr>
                <w:b/>
                <w:sz w:val="22"/>
                <w:szCs w:val="22"/>
              </w:rPr>
            </w:pPr>
            <w:r w:rsidRPr="001071D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155" w:type="dxa"/>
          </w:tcPr>
          <w:p w:rsidR="00B81155" w:rsidRPr="00B81155" w:rsidRDefault="00B81155" w:rsidP="009A1C2E">
            <w:pPr>
              <w:ind w:hanging="16"/>
              <w:rPr>
                <w:rFonts w:asciiTheme="majorHAnsi" w:hAnsiTheme="majorHAnsi" w:cs="Browallia New"/>
                <w:sz w:val="24"/>
                <w:szCs w:val="24"/>
              </w:rPr>
            </w:pPr>
            <w:r w:rsidRPr="00B81155">
              <w:rPr>
                <w:rFonts w:asciiTheme="majorHAnsi" w:hAnsiTheme="majorHAnsi" w:cs="Browallia New"/>
                <w:sz w:val="24"/>
                <w:szCs w:val="24"/>
              </w:rPr>
              <w:t xml:space="preserve">Team support for curriculum suspension </w:t>
            </w:r>
          </w:p>
          <w:p w:rsidR="00B81155" w:rsidRPr="00B81155" w:rsidRDefault="00B81155" w:rsidP="009A1C2E">
            <w:pPr>
              <w:ind w:hanging="16"/>
              <w:rPr>
                <w:rFonts w:asciiTheme="majorHAnsi" w:hAnsiTheme="majorHAnsi" w:cs="Browallia New"/>
                <w:sz w:val="24"/>
                <w:szCs w:val="24"/>
              </w:rPr>
            </w:pPr>
          </w:p>
        </w:tc>
        <w:tc>
          <w:tcPr>
            <w:tcW w:w="10805" w:type="dxa"/>
            <w:gridSpan w:val="2"/>
          </w:tcPr>
          <w:p w:rsidR="00B81155" w:rsidRPr="00B81155" w:rsidRDefault="00B81155" w:rsidP="00B81155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ind w:left="258" w:hanging="180"/>
              <w:rPr>
                <w:rFonts w:asciiTheme="majorHAnsi" w:hAnsiTheme="majorHAnsi" w:cs="Browallia New"/>
                <w:sz w:val="24"/>
                <w:szCs w:val="24"/>
              </w:rPr>
            </w:pPr>
            <w:r w:rsidRPr="00B81155">
              <w:rPr>
                <w:rFonts w:asciiTheme="majorHAnsi" w:hAnsiTheme="majorHAnsi" w:cs="Browallia New"/>
                <w:sz w:val="24"/>
                <w:szCs w:val="24"/>
              </w:rPr>
              <w:t>Dr. Matthew explained the observation/classroom walkthrough process for the 2017-2018 school year.</w:t>
            </w:r>
          </w:p>
          <w:p w:rsidR="00B81155" w:rsidRPr="00B81155" w:rsidRDefault="00B81155" w:rsidP="00B81155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ind w:left="258" w:hanging="180"/>
              <w:rPr>
                <w:rFonts w:asciiTheme="majorHAnsi" w:hAnsiTheme="majorHAnsi" w:cs="Browallia New"/>
                <w:sz w:val="24"/>
                <w:szCs w:val="24"/>
              </w:rPr>
            </w:pPr>
            <w:r w:rsidRPr="00B81155">
              <w:rPr>
                <w:rFonts w:asciiTheme="majorHAnsi" w:hAnsiTheme="majorHAnsi" w:cs="Browallia New"/>
                <w:sz w:val="24"/>
                <w:szCs w:val="24"/>
              </w:rPr>
              <w:t>First month of the school will be focusing on building relationships and community.</w:t>
            </w:r>
          </w:p>
          <w:p w:rsidR="00B81155" w:rsidRPr="00B81155" w:rsidRDefault="00B81155" w:rsidP="00B81155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ind w:left="258" w:hanging="180"/>
              <w:rPr>
                <w:rFonts w:asciiTheme="majorHAnsi" w:hAnsiTheme="majorHAnsi" w:cs="Browallia New"/>
                <w:sz w:val="24"/>
                <w:szCs w:val="24"/>
              </w:rPr>
            </w:pPr>
            <w:r w:rsidRPr="00B81155">
              <w:rPr>
                <w:rFonts w:asciiTheme="majorHAnsi" w:hAnsiTheme="majorHAnsi" w:cs="Browallia New"/>
                <w:sz w:val="24"/>
                <w:szCs w:val="24"/>
              </w:rPr>
              <w:t>Dr. Matthew explained the PD plan and shared the calendar</w:t>
            </w:r>
          </w:p>
          <w:p w:rsidR="00B81155" w:rsidRPr="00B81155" w:rsidRDefault="00B81155" w:rsidP="00B81155">
            <w:pPr>
              <w:spacing w:after="160" w:line="259" w:lineRule="auto"/>
              <w:ind w:left="78"/>
              <w:rPr>
                <w:rFonts w:asciiTheme="majorHAnsi" w:hAnsiTheme="majorHAnsi" w:cs="Browallia New"/>
                <w:sz w:val="24"/>
                <w:szCs w:val="24"/>
              </w:rPr>
            </w:pPr>
          </w:p>
        </w:tc>
      </w:tr>
      <w:tr w:rsidR="00B81155" w:rsidRPr="002F449F" w:rsidTr="00FA0445">
        <w:tc>
          <w:tcPr>
            <w:tcW w:w="265" w:type="dxa"/>
            <w:shd w:val="clear" w:color="auto" w:fill="DBDBDB" w:themeFill="accent3" w:themeFillTint="66"/>
          </w:tcPr>
          <w:p w:rsidR="00B81155" w:rsidRPr="001071D8" w:rsidRDefault="00B81155" w:rsidP="000A6D20">
            <w:pPr>
              <w:ind w:left="360" w:hanging="378"/>
              <w:jc w:val="both"/>
              <w:rPr>
                <w:b/>
                <w:sz w:val="22"/>
                <w:szCs w:val="22"/>
              </w:rPr>
            </w:pPr>
            <w:r w:rsidRPr="001071D8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155" w:type="dxa"/>
          </w:tcPr>
          <w:p w:rsidR="00B81155" w:rsidRPr="00B81155" w:rsidRDefault="00B81155" w:rsidP="009A1C2E">
            <w:pPr>
              <w:ind w:hanging="16"/>
              <w:rPr>
                <w:rFonts w:asciiTheme="majorHAnsi" w:hAnsiTheme="majorHAnsi" w:cs="Browallia New"/>
                <w:sz w:val="24"/>
                <w:szCs w:val="24"/>
              </w:rPr>
            </w:pPr>
            <w:r w:rsidRPr="00B81155">
              <w:rPr>
                <w:rFonts w:asciiTheme="majorHAnsi" w:hAnsiTheme="majorHAnsi" w:cs="Browallia New"/>
                <w:sz w:val="24"/>
                <w:szCs w:val="24"/>
              </w:rPr>
              <w:t>Team notice of 7</w:t>
            </w:r>
            <w:r w:rsidRPr="00B81155">
              <w:rPr>
                <w:rFonts w:asciiTheme="majorHAnsi" w:hAnsiTheme="majorHAnsi" w:cs="Browallia New"/>
                <w:sz w:val="24"/>
                <w:szCs w:val="24"/>
                <w:vertAlign w:val="superscript"/>
              </w:rPr>
              <w:t>th</w:t>
            </w:r>
            <w:r w:rsidRPr="00B81155">
              <w:rPr>
                <w:rFonts w:asciiTheme="majorHAnsi" w:hAnsiTheme="majorHAnsi" w:cs="Browallia New"/>
                <w:sz w:val="24"/>
                <w:szCs w:val="24"/>
              </w:rPr>
              <w:t>/8</w:t>
            </w:r>
            <w:r w:rsidRPr="00B81155">
              <w:rPr>
                <w:rFonts w:asciiTheme="majorHAnsi" w:hAnsiTheme="majorHAnsi" w:cs="Browallia New"/>
                <w:sz w:val="24"/>
                <w:szCs w:val="24"/>
                <w:vertAlign w:val="superscript"/>
              </w:rPr>
              <w:t>th</w:t>
            </w:r>
            <w:r w:rsidRPr="00B81155">
              <w:rPr>
                <w:rFonts w:asciiTheme="majorHAnsi" w:hAnsiTheme="majorHAnsi" w:cs="Browallia New"/>
                <w:sz w:val="24"/>
                <w:szCs w:val="24"/>
              </w:rPr>
              <w:t>  Grade learning centers</w:t>
            </w:r>
          </w:p>
        </w:tc>
        <w:tc>
          <w:tcPr>
            <w:tcW w:w="10805" w:type="dxa"/>
            <w:gridSpan w:val="2"/>
          </w:tcPr>
          <w:p w:rsidR="00B81155" w:rsidRPr="00B81155" w:rsidRDefault="00B81155" w:rsidP="00B81155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asciiTheme="majorHAnsi" w:hAnsiTheme="majorHAnsi" w:cs="Browallia New"/>
                <w:sz w:val="24"/>
                <w:szCs w:val="24"/>
              </w:rPr>
            </w:pPr>
            <w:r w:rsidRPr="00B81155">
              <w:rPr>
                <w:rFonts w:asciiTheme="majorHAnsi" w:hAnsiTheme="majorHAnsi" w:cs="Browallia New"/>
                <w:sz w:val="24"/>
                <w:szCs w:val="24"/>
              </w:rPr>
              <w:t>Dr. Matthew discussed an initiative to move toward a workshop instructional model with an emphasis on implementation of centers at the 7</w:t>
            </w:r>
            <w:r w:rsidRPr="00B81155">
              <w:rPr>
                <w:rFonts w:asciiTheme="majorHAnsi" w:hAnsiTheme="majorHAnsi" w:cs="Browallia New"/>
                <w:sz w:val="24"/>
                <w:szCs w:val="24"/>
                <w:vertAlign w:val="superscript"/>
              </w:rPr>
              <w:t>th</w:t>
            </w:r>
            <w:r w:rsidRPr="00B81155">
              <w:rPr>
                <w:rFonts w:asciiTheme="majorHAnsi" w:hAnsiTheme="majorHAnsi" w:cs="Browallia New"/>
                <w:sz w:val="24"/>
                <w:szCs w:val="24"/>
              </w:rPr>
              <w:t>/8</w:t>
            </w:r>
            <w:r w:rsidRPr="00B81155">
              <w:rPr>
                <w:rFonts w:asciiTheme="majorHAnsi" w:hAnsiTheme="majorHAnsi" w:cs="Browallia New"/>
                <w:sz w:val="24"/>
                <w:szCs w:val="24"/>
                <w:vertAlign w:val="superscript"/>
              </w:rPr>
              <w:t>th</w:t>
            </w:r>
            <w:r w:rsidRPr="00B81155">
              <w:rPr>
                <w:rFonts w:asciiTheme="majorHAnsi" w:hAnsiTheme="majorHAnsi" w:cs="Browallia New"/>
                <w:sz w:val="24"/>
                <w:szCs w:val="24"/>
              </w:rPr>
              <w:t xml:space="preserve"> grade level.</w:t>
            </w:r>
          </w:p>
          <w:p w:rsidR="00B81155" w:rsidRPr="00B81155" w:rsidRDefault="00B81155" w:rsidP="00B81155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asciiTheme="majorHAnsi" w:hAnsiTheme="majorHAnsi" w:cs="Browallia New"/>
                <w:sz w:val="24"/>
                <w:szCs w:val="24"/>
              </w:rPr>
            </w:pPr>
            <w:r w:rsidRPr="00B81155">
              <w:rPr>
                <w:rFonts w:asciiTheme="majorHAnsi" w:hAnsiTheme="majorHAnsi" w:cs="Browallia New"/>
                <w:sz w:val="24"/>
                <w:szCs w:val="24"/>
              </w:rPr>
              <w:t xml:space="preserve">Team was supportive of that and Ms. Dearring shared would work with the math department on supporting the design </w:t>
            </w:r>
          </w:p>
          <w:p w:rsidR="00B81155" w:rsidRPr="00B81155" w:rsidRDefault="00B81155" w:rsidP="00B81155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asciiTheme="majorHAnsi" w:hAnsiTheme="majorHAnsi" w:cs="Browallia New"/>
                <w:sz w:val="24"/>
                <w:szCs w:val="24"/>
              </w:rPr>
            </w:pPr>
            <w:r w:rsidRPr="00B81155">
              <w:rPr>
                <w:rFonts w:asciiTheme="majorHAnsi" w:hAnsiTheme="majorHAnsi" w:cs="Browallia New"/>
                <w:sz w:val="24"/>
                <w:szCs w:val="24"/>
              </w:rPr>
              <w:t xml:space="preserve">Kidney tables </w:t>
            </w:r>
            <w:proofErr w:type="gramStart"/>
            <w:r w:rsidRPr="00B81155">
              <w:rPr>
                <w:rFonts w:asciiTheme="majorHAnsi" w:hAnsiTheme="majorHAnsi" w:cs="Browallia New"/>
                <w:sz w:val="24"/>
                <w:szCs w:val="24"/>
              </w:rPr>
              <w:t>have been purchased</w:t>
            </w:r>
            <w:proofErr w:type="gramEnd"/>
            <w:r w:rsidRPr="00B81155">
              <w:rPr>
                <w:rFonts w:asciiTheme="majorHAnsi" w:hAnsiTheme="majorHAnsi" w:cs="Browallia New"/>
                <w:sz w:val="24"/>
                <w:szCs w:val="24"/>
              </w:rPr>
              <w:t xml:space="preserve"> for every 7</w:t>
            </w:r>
            <w:r w:rsidRPr="00B81155">
              <w:rPr>
                <w:rFonts w:asciiTheme="majorHAnsi" w:hAnsiTheme="majorHAnsi" w:cs="Browallia New"/>
                <w:sz w:val="24"/>
                <w:szCs w:val="24"/>
                <w:vertAlign w:val="superscript"/>
              </w:rPr>
              <w:t>th</w:t>
            </w:r>
            <w:r w:rsidRPr="00B81155">
              <w:rPr>
                <w:rFonts w:asciiTheme="majorHAnsi" w:hAnsiTheme="majorHAnsi" w:cs="Browallia New"/>
                <w:sz w:val="24"/>
                <w:szCs w:val="24"/>
              </w:rPr>
              <w:t>/8</w:t>
            </w:r>
            <w:r w:rsidRPr="00B81155">
              <w:rPr>
                <w:rFonts w:asciiTheme="majorHAnsi" w:hAnsiTheme="majorHAnsi" w:cs="Browallia New"/>
                <w:sz w:val="24"/>
                <w:szCs w:val="24"/>
                <w:vertAlign w:val="superscript"/>
              </w:rPr>
              <w:t>th</w:t>
            </w:r>
            <w:r w:rsidRPr="00B81155">
              <w:rPr>
                <w:rFonts w:asciiTheme="majorHAnsi" w:hAnsiTheme="majorHAnsi" w:cs="Browallia New"/>
                <w:sz w:val="24"/>
                <w:szCs w:val="24"/>
              </w:rPr>
              <w:t xml:space="preserve"> grade classrooms.</w:t>
            </w:r>
          </w:p>
          <w:p w:rsidR="00B81155" w:rsidRPr="00B81155" w:rsidRDefault="00B81155" w:rsidP="00B81155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asciiTheme="majorHAnsi" w:hAnsiTheme="majorHAnsi" w:cs="Browallia New"/>
                <w:sz w:val="24"/>
                <w:szCs w:val="24"/>
              </w:rPr>
            </w:pPr>
            <w:r w:rsidRPr="00B81155">
              <w:rPr>
                <w:rFonts w:asciiTheme="majorHAnsi" w:hAnsiTheme="majorHAnsi" w:cs="Browallia New"/>
                <w:sz w:val="24"/>
                <w:szCs w:val="24"/>
              </w:rPr>
              <w:t>Discussion about alternative seating for students (Dearring)</w:t>
            </w:r>
          </w:p>
          <w:p w:rsidR="00B81155" w:rsidRPr="00B81155" w:rsidRDefault="00B81155" w:rsidP="00B81155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asciiTheme="majorHAnsi" w:hAnsiTheme="majorHAnsi" w:cs="Browallia New"/>
                <w:sz w:val="24"/>
                <w:szCs w:val="24"/>
              </w:rPr>
            </w:pPr>
            <w:r w:rsidRPr="00B81155">
              <w:rPr>
                <w:rFonts w:asciiTheme="majorHAnsi" w:hAnsiTheme="majorHAnsi" w:cs="Browallia New"/>
                <w:sz w:val="24"/>
                <w:szCs w:val="24"/>
              </w:rPr>
              <w:t>PD occurred on 8/23 with School 28 with plans to continue the partnership with their 6-8</w:t>
            </w:r>
            <w:r w:rsidRPr="00B81155">
              <w:rPr>
                <w:rFonts w:asciiTheme="majorHAnsi" w:hAnsiTheme="majorHAnsi" w:cs="Browallia New"/>
                <w:sz w:val="24"/>
                <w:szCs w:val="24"/>
                <w:vertAlign w:val="superscript"/>
              </w:rPr>
              <w:t>th</w:t>
            </w:r>
            <w:r w:rsidRPr="00B81155">
              <w:rPr>
                <w:rFonts w:asciiTheme="majorHAnsi" w:hAnsiTheme="majorHAnsi" w:cs="Browallia New"/>
                <w:sz w:val="24"/>
                <w:szCs w:val="24"/>
              </w:rPr>
              <w:t xml:space="preserve"> grade teachers</w:t>
            </w:r>
          </w:p>
        </w:tc>
      </w:tr>
      <w:tr w:rsidR="00B81155" w:rsidRPr="002F449F" w:rsidTr="00FA0445">
        <w:tc>
          <w:tcPr>
            <w:tcW w:w="265" w:type="dxa"/>
            <w:shd w:val="clear" w:color="auto" w:fill="DBDBDB" w:themeFill="accent3" w:themeFillTint="66"/>
          </w:tcPr>
          <w:p w:rsidR="00B81155" w:rsidRPr="001071D8" w:rsidRDefault="00B81155" w:rsidP="000A6D20">
            <w:pPr>
              <w:ind w:left="360" w:hanging="378"/>
              <w:jc w:val="both"/>
              <w:rPr>
                <w:b/>
                <w:sz w:val="22"/>
                <w:szCs w:val="22"/>
              </w:rPr>
            </w:pPr>
            <w:r w:rsidRPr="001071D8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155" w:type="dxa"/>
          </w:tcPr>
          <w:p w:rsidR="00B81155" w:rsidRPr="00B81155" w:rsidRDefault="00B81155" w:rsidP="009A1C2E">
            <w:pPr>
              <w:ind w:hanging="16"/>
              <w:rPr>
                <w:rFonts w:asciiTheme="majorHAnsi" w:hAnsiTheme="majorHAnsi" w:cs="Browallia New"/>
                <w:sz w:val="24"/>
                <w:szCs w:val="24"/>
              </w:rPr>
            </w:pPr>
            <w:r w:rsidRPr="00B81155">
              <w:rPr>
                <w:rFonts w:asciiTheme="majorHAnsi" w:hAnsiTheme="majorHAnsi" w:cs="Browallia New"/>
                <w:sz w:val="24"/>
                <w:szCs w:val="24"/>
              </w:rPr>
              <w:t xml:space="preserve">Other: </w:t>
            </w:r>
          </w:p>
          <w:p w:rsidR="00B81155" w:rsidRPr="00B81155" w:rsidRDefault="00B81155" w:rsidP="009A1C2E">
            <w:pPr>
              <w:ind w:hanging="16"/>
              <w:rPr>
                <w:rFonts w:asciiTheme="majorHAnsi" w:hAnsiTheme="majorHAnsi" w:cs="Browallia New"/>
                <w:sz w:val="24"/>
                <w:szCs w:val="24"/>
              </w:rPr>
            </w:pPr>
            <w:r w:rsidRPr="00B81155">
              <w:rPr>
                <w:rFonts w:asciiTheme="majorHAnsi" w:hAnsiTheme="majorHAnsi" w:cs="Browallia New"/>
                <w:sz w:val="24"/>
                <w:szCs w:val="24"/>
              </w:rPr>
              <w:t>Support funds for intervention</w:t>
            </w:r>
          </w:p>
          <w:p w:rsidR="00B81155" w:rsidRPr="00B81155" w:rsidRDefault="00B81155" w:rsidP="009A1C2E">
            <w:pPr>
              <w:ind w:hanging="16"/>
              <w:rPr>
                <w:rFonts w:asciiTheme="majorHAnsi" w:hAnsiTheme="majorHAnsi" w:cs="Browallia New"/>
                <w:sz w:val="24"/>
                <w:szCs w:val="24"/>
              </w:rPr>
            </w:pPr>
            <w:r w:rsidRPr="00B81155">
              <w:rPr>
                <w:rFonts w:asciiTheme="majorHAnsi" w:hAnsiTheme="majorHAnsi" w:cs="Browallia New"/>
                <w:sz w:val="24"/>
                <w:szCs w:val="24"/>
              </w:rPr>
              <w:t>Increase communication with parents</w:t>
            </w:r>
          </w:p>
        </w:tc>
        <w:tc>
          <w:tcPr>
            <w:tcW w:w="10805" w:type="dxa"/>
            <w:gridSpan w:val="2"/>
          </w:tcPr>
          <w:p w:rsidR="00B81155" w:rsidRPr="00B81155" w:rsidRDefault="00B81155" w:rsidP="00B81155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asciiTheme="majorHAnsi" w:hAnsiTheme="majorHAnsi" w:cs="Browallia New"/>
                <w:sz w:val="24"/>
                <w:szCs w:val="24"/>
              </w:rPr>
            </w:pPr>
            <w:r w:rsidRPr="00B81155">
              <w:rPr>
                <w:rFonts w:asciiTheme="majorHAnsi" w:hAnsiTheme="majorHAnsi" w:cs="Browallia New"/>
                <w:sz w:val="24"/>
                <w:szCs w:val="24"/>
              </w:rPr>
              <w:t xml:space="preserve">Discussion of funds that will be coming to schools to use for intervention supplies. Funds are for Title I funded Intervention Teachers. </w:t>
            </w:r>
          </w:p>
          <w:p w:rsidR="00B81155" w:rsidRPr="00B81155" w:rsidRDefault="00B81155" w:rsidP="00B81155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asciiTheme="majorHAnsi" w:hAnsiTheme="majorHAnsi" w:cs="Browallia New"/>
                <w:sz w:val="24"/>
                <w:szCs w:val="24"/>
              </w:rPr>
            </w:pPr>
            <w:r w:rsidRPr="00B81155">
              <w:rPr>
                <w:rFonts w:asciiTheme="majorHAnsi" w:hAnsiTheme="majorHAnsi" w:cs="Browallia New"/>
                <w:sz w:val="24"/>
                <w:szCs w:val="24"/>
              </w:rPr>
              <w:t>Ms. Brown mentioned the new upcoming RCSD App for teachers and parents to use on smart phone.</w:t>
            </w:r>
          </w:p>
          <w:p w:rsidR="00B81155" w:rsidRPr="00B81155" w:rsidRDefault="00B81155" w:rsidP="009A1C2E">
            <w:pPr>
              <w:ind w:left="78"/>
              <w:rPr>
                <w:rFonts w:asciiTheme="majorHAnsi" w:hAnsiTheme="majorHAnsi" w:cs="Browallia New"/>
                <w:sz w:val="24"/>
                <w:szCs w:val="24"/>
              </w:rPr>
            </w:pPr>
          </w:p>
        </w:tc>
      </w:tr>
    </w:tbl>
    <w:p w:rsidR="00457038" w:rsidRPr="00892D0A" w:rsidRDefault="00457038" w:rsidP="00457038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457038" w:rsidRDefault="00457038" w:rsidP="00457038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</w:rPr>
      </w:pPr>
    </w:p>
    <w:p w:rsidR="00457038" w:rsidRDefault="00457038" w:rsidP="00457038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</w:rPr>
      </w:pPr>
    </w:p>
    <w:p w:rsidR="00457038" w:rsidRDefault="00457038" w:rsidP="00457038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</w:rPr>
      </w:pPr>
    </w:p>
    <w:p w:rsidR="00457038" w:rsidRDefault="00457038" w:rsidP="00457038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</w:rPr>
      </w:pPr>
    </w:p>
    <w:p w:rsidR="00457038" w:rsidRDefault="00457038" w:rsidP="00457038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</w:rPr>
      </w:pPr>
    </w:p>
    <w:p w:rsidR="00457038" w:rsidRPr="001205AA" w:rsidRDefault="00457038" w:rsidP="00457038">
      <w:pPr>
        <w:spacing w:after="0" w:line="240" w:lineRule="auto"/>
        <w:ind w:left="2160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 xml:space="preserve">          </w:t>
      </w:r>
    </w:p>
    <w:tbl>
      <w:tblPr>
        <w:tblStyle w:val="TableGrid"/>
        <w:tblpPr w:leftFromText="180" w:rightFromText="180" w:vertAnchor="text" w:horzAnchor="margin" w:tblpXSpec="center" w:tblpY="3699"/>
        <w:tblW w:w="0" w:type="auto"/>
        <w:tblLook w:val="04A0" w:firstRow="1" w:lastRow="0" w:firstColumn="1" w:lastColumn="0" w:noHBand="0" w:noVBand="1"/>
      </w:tblPr>
      <w:tblGrid>
        <w:gridCol w:w="361"/>
        <w:gridCol w:w="1962"/>
        <w:gridCol w:w="1542"/>
        <w:gridCol w:w="707"/>
        <w:gridCol w:w="2160"/>
        <w:gridCol w:w="2573"/>
        <w:gridCol w:w="14"/>
      </w:tblGrid>
      <w:tr w:rsidR="00FA0445" w:rsidRPr="009E7159" w:rsidTr="00FA0445">
        <w:trPr>
          <w:trHeight w:val="440"/>
        </w:trPr>
        <w:tc>
          <w:tcPr>
            <w:tcW w:w="9319" w:type="dxa"/>
            <w:gridSpan w:val="7"/>
            <w:shd w:val="clear" w:color="auto" w:fill="DBDBDB" w:themeFill="accent3" w:themeFillTint="66"/>
            <w:vAlign w:val="center"/>
          </w:tcPr>
          <w:p w:rsidR="00FA0445" w:rsidRPr="00B85114" w:rsidRDefault="00FA0445" w:rsidP="00FA0445">
            <w:pPr>
              <w:rPr>
                <w:rFonts w:cstheme="minorHAnsi"/>
                <w:b/>
                <w:sz w:val="28"/>
                <w:szCs w:val="28"/>
              </w:rPr>
            </w:pPr>
            <w:r w:rsidRPr="005D321A">
              <w:rPr>
                <w:rFonts w:cstheme="minorHAnsi"/>
                <w:sz w:val="18"/>
                <w:szCs w:val="18"/>
              </w:rPr>
              <w:t>X=Present</w:t>
            </w:r>
            <w:r w:rsidRPr="005D321A">
              <w:rPr>
                <w:rFonts w:cstheme="minorHAnsi"/>
                <w:b/>
                <w:sz w:val="18"/>
                <w:szCs w:val="18"/>
              </w:rPr>
              <w:t xml:space="preserve"> </w:t>
            </w:r>
            <w:r>
              <w:rPr>
                <w:rFonts w:cstheme="minorHAnsi"/>
                <w:b/>
                <w:sz w:val="28"/>
                <w:szCs w:val="28"/>
              </w:rPr>
              <w:t xml:space="preserve">                     </w:t>
            </w:r>
            <w:r w:rsidRPr="00B85114">
              <w:rPr>
                <w:rFonts w:cstheme="minorHAnsi"/>
                <w:b/>
                <w:sz w:val="28"/>
                <w:szCs w:val="28"/>
              </w:rPr>
              <w:t>ATTENDANCE</w:t>
            </w:r>
          </w:p>
        </w:tc>
      </w:tr>
      <w:tr w:rsidR="00FA0445" w:rsidRPr="009E7159" w:rsidTr="00FA0445">
        <w:trPr>
          <w:gridAfter w:val="1"/>
          <w:wAfter w:w="14" w:type="dxa"/>
        </w:trPr>
        <w:tc>
          <w:tcPr>
            <w:tcW w:w="361" w:type="dxa"/>
          </w:tcPr>
          <w:p w:rsidR="00FA0445" w:rsidRPr="00FA0445" w:rsidRDefault="00FA0445" w:rsidP="00FA0445">
            <w:r w:rsidRPr="00FA0445">
              <w:t>X</w:t>
            </w:r>
          </w:p>
        </w:tc>
        <w:tc>
          <w:tcPr>
            <w:tcW w:w="1962" w:type="dxa"/>
            <w:vAlign w:val="center"/>
          </w:tcPr>
          <w:p w:rsidR="00FA0445" w:rsidRPr="00FA0445" w:rsidRDefault="00FA0445" w:rsidP="00FA0445">
            <w:r w:rsidRPr="00FA0445">
              <w:t>LoWan Brown</w:t>
            </w:r>
          </w:p>
        </w:tc>
        <w:tc>
          <w:tcPr>
            <w:tcW w:w="1542" w:type="dxa"/>
            <w:vAlign w:val="center"/>
          </w:tcPr>
          <w:p w:rsidR="00FA0445" w:rsidRPr="00FA0445" w:rsidRDefault="00FA0445" w:rsidP="00FA0445">
            <w:pPr>
              <w:spacing w:line="360" w:lineRule="auto"/>
            </w:pPr>
            <w:r w:rsidRPr="00FA0445">
              <w:t>Admin</w:t>
            </w:r>
          </w:p>
        </w:tc>
        <w:tc>
          <w:tcPr>
            <w:tcW w:w="707" w:type="dxa"/>
          </w:tcPr>
          <w:p w:rsidR="00FA0445" w:rsidRPr="00FA0445" w:rsidRDefault="00FA0445" w:rsidP="00FA0445">
            <w:pPr>
              <w:spacing w:line="360" w:lineRule="auto"/>
            </w:pPr>
          </w:p>
        </w:tc>
        <w:tc>
          <w:tcPr>
            <w:tcW w:w="2160" w:type="dxa"/>
            <w:vAlign w:val="center"/>
          </w:tcPr>
          <w:p w:rsidR="00FA0445" w:rsidRPr="00FA0445" w:rsidRDefault="00FA0445" w:rsidP="00FA0445">
            <w:r w:rsidRPr="00FA0445">
              <w:t xml:space="preserve">Nancy Gossin </w:t>
            </w:r>
          </w:p>
        </w:tc>
        <w:tc>
          <w:tcPr>
            <w:tcW w:w="2573" w:type="dxa"/>
            <w:vAlign w:val="center"/>
          </w:tcPr>
          <w:p w:rsidR="00FA0445" w:rsidRPr="00FA0445" w:rsidRDefault="00FA0445" w:rsidP="00FA0445">
            <w:pPr>
              <w:spacing w:line="360" w:lineRule="auto"/>
            </w:pPr>
            <w:r w:rsidRPr="00FA0445">
              <w:t>Teacher</w:t>
            </w:r>
          </w:p>
        </w:tc>
      </w:tr>
      <w:tr w:rsidR="00FA0445" w:rsidRPr="009E7159" w:rsidTr="00FA0445">
        <w:trPr>
          <w:gridAfter w:val="1"/>
          <w:wAfter w:w="14" w:type="dxa"/>
        </w:trPr>
        <w:tc>
          <w:tcPr>
            <w:tcW w:w="361" w:type="dxa"/>
          </w:tcPr>
          <w:p w:rsidR="00FA0445" w:rsidRPr="00FA0445" w:rsidRDefault="00FA0445" w:rsidP="00FA0445">
            <w:r w:rsidRPr="00FA0445">
              <w:t>X</w:t>
            </w:r>
          </w:p>
        </w:tc>
        <w:tc>
          <w:tcPr>
            <w:tcW w:w="1962" w:type="dxa"/>
            <w:vAlign w:val="center"/>
          </w:tcPr>
          <w:p w:rsidR="00FA0445" w:rsidRPr="00FA0445" w:rsidRDefault="00FA0445" w:rsidP="00FA0445">
            <w:r w:rsidRPr="00FA0445">
              <w:t>David Dorsey</w:t>
            </w:r>
          </w:p>
        </w:tc>
        <w:tc>
          <w:tcPr>
            <w:tcW w:w="1542" w:type="dxa"/>
            <w:vAlign w:val="center"/>
          </w:tcPr>
          <w:p w:rsidR="00FA0445" w:rsidRPr="00FA0445" w:rsidRDefault="00FA0445" w:rsidP="00FA0445">
            <w:pPr>
              <w:spacing w:line="360" w:lineRule="auto"/>
            </w:pPr>
            <w:r w:rsidRPr="00FA0445">
              <w:t>Admin</w:t>
            </w:r>
          </w:p>
        </w:tc>
        <w:tc>
          <w:tcPr>
            <w:tcW w:w="707" w:type="dxa"/>
          </w:tcPr>
          <w:p w:rsidR="00FA0445" w:rsidRPr="00FA0445" w:rsidRDefault="00FA0445" w:rsidP="00FA0445">
            <w:pPr>
              <w:spacing w:line="360" w:lineRule="auto"/>
            </w:pPr>
            <w:r w:rsidRPr="00FA0445">
              <w:t>X</w:t>
            </w:r>
          </w:p>
        </w:tc>
        <w:tc>
          <w:tcPr>
            <w:tcW w:w="2160" w:type="dxa"/>
            <w:vAlign w:val="center"/>
          </w:tcPr>
          <w:p w:rsidR="00FA0445" w:rsidRPr="00FA0445" w:rsidRDefault="00FA0445" w:rsidP="00FA0445">
            <w:r w:rsidRPr="00FA0445">
              <w:t xml:space="preserve">Cassandra Dearring </w:t>
            </w:r>
          </w:p>
        </w:tc>
        <w:tc>
          <w:tcPr>
            <w:tcW w:w="2573" w:type="dxa"/>
            <w:vAlign w:val="center"/>
          </w:tcPr>
          <w:p w:rsidR="00FA0445" w:rsidRPr="00FA0445" w:rsidRDefault="00FA0445" w:rsidP="00FA0445">
            <w:pPr>
              <w:spacing w:line="360" w:lineRule="auto"/>
            </w:pPr>
            <w:r w:rsidRPr="00FA0445">
              <w:t>Teacher</w:t>
            </w:r>
          </w:p>
        </w:tc>
      </w:tr>
      <w:tr w:rsidR="00FA0445" w:rsidRPr="009E7159" w:rsidTr="00F63D24">
        <w:trPr>
          <w:gridAfter w:val="1"/>
          <w:wAfter w:w="14" w:type="dxa"/>
          <w:trHeight w:val="629"/>
        </w:trPr>
        <w:tc>
          <w:tcPr>
            <w:tcW w:w="361" w:type="dxa"/>
          </w:tcPr>
          <w:p w:rsidR="00FA0445" w:rsidRPr="00FA0445" w:rsidRDefault="00FA0445" w:rsidP="00FA0445">
            <w:r w:rsidRPr="00FA0445">
              <w:t>X</w:t>
            </w:r>
          </w:p>
        </w:tc>
        <w:tc>
          <w:tcPr>
            <w:tcW w:w="1962" w:type="dxa"/>
            <w:vAlign w:val="center"/>
          </w:tcPr>
          <w:p w:rsidR="00FA0445" w:rsidRPr="00FA0445" w:rsidRDefault="00FA0445" w:rsidP="00FA0445">
            <w:r w:rsidRPr="00FA0445">
              <w:t>Deasure Matthew</w:t>
            </w:r>
          </w:p>
        </w:tc>
        <w:tc>
          <w:tcPr>
            <w:tcW w:w="1542" w:type="dxa"/>
            <w:vAlign w:val="center"/>
          </w:tcPr>
          <w:p w:rsidR="00FA0445" w:rsidRPr="00FA0445" w:rsidRDefault="00FA0445" w:rsidP="00FA0445">
            <w:pPr>
              <w:spacing w:line="360" w:lineRule="auto"/>
            </w:pPr>
            <w:r w:rsidRPr="00FA0445">
              <w:t>Chair</w:t>
            </w:r>
          </w:p>
        </w:tc>
        <w:tc>
          <w:tcPr>
            <w:tcW w:w="707" w:type="dxa"/>
          </w:tcPr>
          <w:p w:rsidR="00FA0445" w:rsidRPr="00FA0445" w:rsidRDefault="00FA0445" w:rsidP="00FA0445">
            <w:pPr>
              <w:spacing w:line="360" w:lineRule="auto"/>
            </w:pPr>
            <w:r w:rsidRPr="00FA0445">
              <w:t>X</w:t>
            </w:r>
          </w:p>
        </w:tc>
        <w:tc>
          <w:tcPr>
            <w:tcW w:w="2160" w:type="dxa"/>
            <w:vAlign w:val="center"/>
          </w:tcPr>
          <w:p w:rsidR="00FA0445" w:rsidRPr="00FA0445" w:rsidRDefault="00FA0445" w:rsidP="00FA0445">
            <w:r w:rsidRPr="00FA0445">
              <w:t>Michael Iodice</w:t>
            </w:r>
          </w:p>
        </w:tc>
        <w:tc>
          <w:tcPr>
            <w:tcW w:w="2573" w:type="dxa"/>
            <w:vAlign w:val="center"/>
          </w:tcPr>
          <w:p w:rsidR="00FA0445" w:rsidRPr="00FA0445" w:rsidRDefault="00FA0445" w:rsidP="00FA0445">
            <w:pPr>
              <w:spacing w:line="360" w:lineRule="auto"/>
            </w:pPr>
            <w:r w:rsidRPr="00FA0445">
              <w:t>Teacher</w:t>
            </w:r>
          </w:p>
        </w:tc>
      </w:tr>
      <w:tr w:rsidR="00FA0445" w:rsidRPr="009E7159" w:rsidTr="00FA0445">
        <w:trPr>
          <w:gridAfter w:val="1"/>
          <w:wAfter w:w="14" w:type="dxa"/>
        </w:trPr>
        <w:tc>
          <w:tcPr>
            <w:tcW w:w="361" w:type="dxa"/>
          </w:tcPr>
          <w:p w:rsidR="00FA0445" w:rsidRPr="00FA0445" w:rsidRDefault="00FA0445" w:rsidP="00FA0445">
            <w:r w:rsidRPr="00FA0445">
              <w:t>X</w:t>
            </w:r>
          </w:p>
        </w:tc>
        <w:tc>
          <w:tcPr>
            <w:tcW w:w="1962" w:type="dxa"/>
            <w:vAlign w:val="center"/>
          </w:tcPr>
          <w:p w:rsidR="00FA0445" w:rsidRPr="00FA0445" w:rsidRDefault="00FA0445" w:rsidP="00FA0445">
            <w:r w:rsidRPr="00FA0445">
              <w:t>Pamela Francis</w:t>
            </w:r>
          </w:p>
        </w:tc>
        <w:tc>
          <w:tcPr>
            <w:tcW w:w="1542" w:type="dxa"/>
          </w:tcPr>
          <w:p w:rsidR="00FA0445" w:rsidRPr="00FA0445" w:rsidRDefault="00FA0445" w:rsidP="00FA0445">
            <w:pPr>
              <w:spacing w:line="360" w:lineRule="auto"/>
            </w:pPr>
            <w:r w:rsidRPr="00FA0445">
              <w:t>Parent Liaison</w:t>
            </w:r>
          </w:p>
        </w:tc>
        <w:tc>
          <w:tcPr>
            <w:tcW w:w="707" w:type="dxa"/>
          </w:tcPr>
          <w:p w:rsidR="00FA0445" w:rsidRPr="00FA0445" w:rsidRDefault="00FA0445" w:rsidP="00FA0445">
            <w:pPr>
              <w:spacing w:line="360" w:lineRule="auto"/>
            </w:pPr>
          </w:p>
        </w:tc>
        <w:tc>
          <w:tcPr>
            <w:tcW w:w="2160" w:type="dxa"/>
            <w:vAlign w:val="center"/>
          </w:tcPr>
          <w:p w:rsidR="00FA0445" w:rsidRPr="00FA0445" w:rsidRDefault="00FA0445" w:rsidP="00FA0445">
            <w:r w:rsidRPr="00FA0445">
              <w:t>Hannah Webster</w:t>
            </w:r>
          </w:p>
        </w:tc>
        <w:tc>
          <w:tcPr>
            <w:tcW w:w="2573" w:type="dxa"/>
            <w:vAlign w:val="center"/>
          </w:tcPr>
          <w:p w:rsidR="00FA0445" w:rsidRPr="00FA0445" w:rsidRDefault="00FA0445" w:rsidP="00FA0445">
            <w:pPr>
              <w:spacing w:line="360" w:lineRule="auto"/>
            </w:pPr>
            <w:r w:rsidRPr="00FA0445">
              <w:t>Teacher</w:t>
            </w:r>
          </w:p>
        </w:tc>
      </w:tr>
      <w:tr w:rsidR="00FA0445" w:rsidRPr="009E7159" w:rsidTr="00FA0445">
        <w:trPr>
          <w:gridAfter w:val="1"/>
          <w:wAfter w:w="14" w:type="dxa"/>
        </w:trPr>
        <w:tc>
          <w:tcPr>
            <w:tcW w:w="361" w:type="dxa"/>
          </w:tcPr>
          <w:p w:rsidR="00FA0445" w:rsidRPr="00FA0445" w:rsidRDefault="00FA0445" w:rsidP="00FA0445">
            <w:r>
              <w:t>X</w:t>
            </w:r>
          </w:p>
        </w:tc>
        <w:tc>
          <w:tcPr>
            <w:tcW w:w="1962" w:type="dxa"/>
            <w:vAlign w:val="center"/>
          </w:tcPr>
          <w:p w:rsidR="00FA0445" w:rsidRPr="00FA0445" w:rsidRDefault="00FA0445" w:rsidP="00FA0445">
            <w:proofErr w:type="spellStart"/>
            <w:r w:rsidRPr="00FA0445">
              <w:t>Aiza</w:t>
            </w:r>
            <w:proofErr w:type="spellEnd"/>
            <w:r w:rsidRPr="00FA0445">
              <w:t xml:space="preserve"> </w:t>
            </w:r>
            <w:proofErr w:type="spellStart"/>
            <w:r w:rsidRPr="00FA0445">
              <w:t>Carden</w:t>
            </w:r>
            <w:proofErr w:type="spellEnd"/>
            <w:r w:rsidRPr="00FA0445">
              <w:t>.</w:t>
            </w:r>
          </w:p>
        </w:tc>
        <w:tc>
          <w:tcPr>
            <w:tcW w:w="1542" w:type="dxa"/>
          </w:tcPr>
          <w:p w:rsidR="00FA0445" w:rsidRPr="00FA0445" w:rsidRDefault="00F63D24" w:rsidP="00FA0445">
            <w:pPr>
              <w:spacing w:line="360" w:lineRule="auto"/>
            </w:pPr>
            <w:r>
              <w:t>Parent</w:t>
            </w:r>
          </w:p>
        </w:tc>
        <w:tc>
          <w:tcPr>
            <w:tcW w:w="707" w:type="dxa"/>
          </w:tcPr>
          <w:p w:rsidR="00FA0445" w:rsidRPr="00FA0445" w:rsidRDefault="00FA0445" w:rsidP="00FA0445">
            <w:pPr>
              <w:spacing w:line="360" w:lineRule="auto"/>
            </w:pPr>
          </w:p>
        </w:tc>
        <w:tc>
          <w:tcPr>
            <w:tcW w:w="2160" w:type="dxa"/>
            <w:vAlign w:val="center"/>
          </w:tcPr>
          <w:p w:rsidR="00FA0445" w:rsidRPr="00FA0445" w:rsidRDefault="00FA0445" w:rsidP="00FA0445">
            <w:r w:rsidRPr="00FA0445">
              <w:t xml:space="preserve">Amanda Purver </w:t>
            </w:r>
          </w:p>
        </w:tc>
        <w:tc>
          <w:tcPr>
            <w:tcW w:w="2573" w:type="dxa"/>
          </w:tcPr>
          <w:p w:rsidR="00FA0445" w:rsidRPr="00FA0445" w:rsidRDefault="00FA0445" w:rsidP="00FA0445">
            <w:pPr>
              <w:spacing w:line="360" w:lineRule="auto"/>
            </w:pPr>
            <w:r w:rsidRPr="00FA0445">
              <w:t>Teacher</w:t>
            </w:r>
          </w:p>
        </w:tc>
      </w:tr>
      <w:tr w:rsidR="00FA0445" w:rsidRPr="009E7159" w:rsidTr="00FA0445">
        <w:trPr>
          <w:gridAfter w:val="1"/>
          <w:wAfter w:w="14" w:type="dxa"/>
        </w:trPr>
        <w:tc>
          <w:tcPr>
            <w:tcW w:w="361" w:type="dxa"/>
          </w:tcPr>
          <w:p w:rsidR="00FA0445" w:rsidRPr="00FA0445" w:rsidRDefault="00FA0445" w:rsidP="00FA0445">
            <w:r>
              <w:t>X</w:t>
            </w:r>
          </w:p>
        </w:tc>
        <w:tc>
          <w:tcPr>
            <w:tcW w:w="1962" w:type="dxa"/>
            <w:vAlign w:val="center"/>
          </w:tcPr>
          <w:p w:rsidR="00FA0445" w:rsidRPr="00FA0445" w:rsidRDefault="00FA0445" w:rsidP="00FA0445">
            <w:r w:rsidRPr="00FA0445">
              <w:t>Deidre Irvine</w:t>
            </w:r>
          </w:p>
        </w:tc>
        <w:tc>
          <w:tcPr>
            <w:tcW w:w="1542" w:type="dxa"/>
          </w:tcPr>
          <w:p w:rsidR="00FA0445" w:rsidRPr="00FA0445" w:rsidRDefault="00F63D24" w:rsidP="00FA0445">
            <w:pPr>
              <w:spacing w:line="360" w:lineRule="auto"/>
            </w:pPr>
            <w:r>
              <w:t>Parent</w:t>
            </w:r>
          </w:p>
        </w:tc>
        <w:tc>
          <w:tcPr>
            <w:tcW w:w="707" w:type="dxa"/>
          </w:tcPr>
          <w:p w:rsidR="00FA0445" w:rsidRPr="00FA0445" w:rsidRDefault="00FA0445" w:rsidP="00FA0445">
            <w:pPr>
              <w:spacing w:line="360" w:lineRule="auto"/>
            </w:pPr>
          </w:p>
        </w:tc>
        <w:tc>
          <w:tcPr>
            <w:tcW w:w="2160" w:type="dxa"/>
            <w:vAlign w:val="center"/>
          </w:tcPr>
          <w:p w:rsidR="00FA0445" w:rsidRPr="00FA0445" w:rsidRDefault="00FA0445" w:rsidP="00FA0445"/>
        </w:tc>
        <w:tc>
          <w:tcPr>
            <w:tcW w:w="2573" w:type="dxa"/>
            <w:vAlign w:val="center"/>
          </w:tcPr>
          <w:p w:rsidR="00FA0445" w:rsidRPr="00FA0445" w:rsidRDefault="00FA0445" w:rsidP="00FA0445">
            <w:pPr>
              <w:spacing w:line="360" w:lineRule="auto"/>
            </w:pPr>
          </w:p>
        </w:tc>
      </w:tr>
    </w:tbl>
    <w:p w:rsidR="00774006" w:rsidRDefault="001609B0"/>
    <w:sectPr w:rsidR="00774006" w:rsidSect="00FA0445">
      <w:headerReference w:type="default" r:id="rId8"/>
      <w:footerReference w:type="default" r:id="rId9"/>
      <w:pgSz w:w="15840" w:h="12240" w:orient="landscape"/>
      <w:pgMar w:top="720" w:right="630" w:bottom="360" w:left="5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09B0" w:rsidRDefault="001609B0">
      <w:pPr>
        <w:spacing w:after="0" w:line="240" w:lineRule="auto"/>
      </w:pPr>
      <w:r>
        <w:separator/>
      </w:r>
    </w:p>
  </w:endnote>
  <w:endnote w:type="continuationSeparator" w:id="0">
    <w:p w:rsidR="001609B0" w:rsidRDefault="001609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5C8" w:rsidRDefault="00F63D24">
    <w:pPr>
      <w:pStyle w:val="Footer"/>
    </w:pPr>
    <w:r>
      <w:t xml:space="preserve">                                                                                   </w:t>
    </w:r>
    <w: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09B0" w:rsidRDefault="001609B0">
      <w:pPr>
        <w:spacing w:after="0" w:line="240" w:lineRule="auto"/>
      </w:pPr>
      <w:r>
        <w:separator/>
      </w:r>
    </w:p>
  </w:footnote>
  <w:footnote w:type="continuationSeparator" w:id="0">
    <w:p w:rsidR="001609B0" w:rsidRDefault="001609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5C8" w:rsidRPr="00B52375" w:rsidRDefault="00F63D24" w:rsidP="005945C8">
    <w:pPr>
      <w:pStyle w:val="Header"/>
      <w:jc w:val="center"/>
      <w:rPr>
        <w:rFonts w:asciiTheme="minorHAnsi" w:hAnsiTheme="minorHAnsi" w:cstheme="minorHAnsi"/>
        <w:color w:val="C00000"/>
      </w:rPr>
    </w:pPr>
    <w:r w:rsidRPr="00B52375">
      <w:rPr>
        <w:rFonts w:asciiTheme="minorHAnsi" w:hAnsiTheme="minorHAnsi" w:cstheme="minorHAnsi"/>
        <w:color w:val="C00000"/>
      </w:rPr>
      <w:t>Wilson Foundation Academy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36461A"/>
    <w:multiLevelType w:val="hybridMultilevel"/>
    <w:tmpl w:val="7BE813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A77149"/>
    <w:multiLevelType w:val="hybridMultilevel"/>
    <w:tmpl w:val="8D44E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038"/>
    <w:rsid w:val="001609B0"/>
    <w:rsid w:val="00261EBB"/>
    <w:rsid w:val="00457038"/>
    <w:rsid w:val="008132DF"/>
    <w:rsid w:val="008D5E44"/>
    <w:rsid w:val="009A1C2E"/>
    <w:rsid w:val="00A067BA"/>
    <w:rsid w:val="00A81DB2"/>
    <w:rsid w:val="00B81155"/>
    <w:rsid w:val="00C66739"/>
    <w:rsid w:val="00F63D24"/>
    <w:rsid w:val="00FA0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AD0244-EB5A-4484-B5DF-E20F51C39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703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7038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5703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57038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57038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4570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570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3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E8CEF8-D8E2-4C45-9CBF-15A6A067A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Matthew, Deasure A</dc:creator>
  <cp:keywords/>
  <dc:description/>
  <cp:lastModifiedBy>Matthew, Deasure A</cp:lastModifiedBy>
  <cp:revision>1</cp:revision>
  <dcterms:created xsi:type="dcterms:W3CDTF">2017-08-24T12:50:00Z</dcterms:created>
  <dcterms:modified xsi:type="dcterms:W3CDTF">2017-08-24T18:59:00Z</dcterms:modified>
</cp:coreProperties>
</file>